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703FF3">
        <w:rPr>
          <w:b/>
          <w:sz w:val="32"/>
          <w:szCs w:val="32"/>
        </w:rPr>
        <w:t>декабрь</w:t>
      </w:r>
      <w:r w:rsidR="004C4C1F">
        <w:rPr>
          <w:b/>
          <w:sz w:val="32"/>
          <w:szCs w:val="32"/>
        </w:rPr>
        <w:t xml:space="preserve"> 2015г. по «</w:t>
      </w:r>
      <w:r w:rsidR="006C07C7">
        <w:rPr>
          <w:b/>
          <w:sz w:val="32"/>
          <w:szCs w:val="32"/>
        </w:rPr>
        <w:t>30</w:t>
      </w:r>
      <w:r w:rsidR="004C4C1F">
        <w:rPr>
          <w:b/>
          <w:sz w:val="32"/>
          <w:szCs w:val="32"/>
        </w:rPr>
        <w:t xml:space="preserve">» </w:t>
      </w:r>
      <w:r w:rsidR="00703FF3">
        <w:rPr>
          <w:b/>
          <w:sz w:val="32"/>
          <w:szCs w:val="32"/>
        </w:rPr>
        <w:t>декабрь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703FF3">
              <w:rPr>
                <w:sz w:val="24"/>
                <w:szCs w:val="24"/>
              </w:rPr>
              <w:t>декабрь</w:t>
            </w:r>
            <w:r w:rsidR="00B36F0E">
              <w:rPr>
                <w:sz w:val="24"/>
                <w:szCs w:val="24"/>
              </w:rPr>
              <w:t xml:space="preserve"> </w:t>
            </w:r>
            <w:r w:rsidR="00747C66">
              <w:rPr>
                <w:sz w:val="24"/>
                <w:szCs w:val="24"/>
              </w:rPr>
              <w:t>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4C4C1F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55" w:type="dxa"/>
          </w:tcPr>
          <w:p w:rsidR="006C07C7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19770205,68</w:t>
            </w:r>
          </w:p>
        </w:tc>
      </w:tr>
      <w:tr w:rsidR="00703FF3" w:rsidTr="00CC1F7C">
        <w:trPr>
          <w:trHeight w:val="780"/>
        </w:trPr>
        <w:tc>
          <w:tcPr>
            <w:tcW w:w="5415" w:type="dxa"/>
          </w:tcPr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703FF3" w:rsidRPr="00B9103B" w:rsidRDefault="00703FF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755" w:type="dxa"/>
          </w:tcPr>
          <w:p w:rsidR="00703FF3" w:rsidRDefault="00703FF3" w:rsidP="002B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19770205,68</w:t>
            </w:r>
          </w:p>
        </w:tc>
      </w:tr>
      <w:tr w:rsidR="00703FF3" w:rsidTr="004C4C1F">
        <w:trPr>
          <w:trHeight w:val="2447"/>
        </w:trPr>
        <w:tc>
          <w:tcPr>
            <w:tcW w:w="5415" w:type="dxa"/>
          </w:tcPr>
          <w:p w:rsidR="00703FF3" w:rsidRPr="007F3DD0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договорах, заключённых по результатам закупки, сведения о которых составляет государственную тайну или относительно которой Правительством Российской Федерации принято соответствующее решение о </w:t>
            </w:r>
            <w:proofErr w:type="gramStart"/>
            <w:r>
              <w:rPr>
                <w:sz w:val="24"/>
                <w:szCs w:val="24"/>
              </w:rPr>
              <w:t>не размещении</w:t>
            </w:r>
            <w:proofErr w:type="gramEnd"/>
            <w:r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Pr="004C4C1F">
                <w:t>www.zakupki.gov.ru</w:t>
              </w:r>
            </w:hyperlink>
          </w:p>
        </w:tc>
        <w:tc>
          <w:tcPr>
            <w:tcW w:w="1650" w:type="dxa"/>
          </w:tcPr>
          <w:p w:rsidR="00703FF3" w:rsidRDefault="00703FF3" w:rsidP="00BE519E">
            <w:pPr>
              <w:rPr>
                <w:sz w:val="24"/>
                <w:szCs w:val="24"/>
              </w:rPr>
            </w:pPr>
          </w:p>
          <w:p w:rsidR="00703FF3" w:rsidRDefault="00703FF3" w:rsidP="00BE519E">
            <w:pPr>
              <w:rPr>
                <w:sz w:val="24"/>
                <w:szCs w:val="24"/>
              </w:rPr>
            </w:pPr>
          </w:p>
          <w:p w:rsidR="00703FF3" w:rsidRDefault="00703FF3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3FF3" w:rsidRDefault="00703FF3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03FF3" w:rsidRDefault="00703FF3">
            <w:pPr>
              <w:rPr>
                <w:sz w:val="24"/>
                <w:szCs w:val="24"/>
              </w:rPr>
            </w:pPr>
          </w:p>
          <w:p w:rsidR="00703FF3" w:rsidRDefault="00703FF3">
            <w:pPr>
              <w:rPr>
                <w:sz w:val="24"/>
                <w:szCs w:val="24"/>
              </w:rPr>
            </w:pPr>
          </w:p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FF3" w:rsidTr="00CC1F7C">
        <w:trPr>
          <w:trHeight w:val="1410"/>
        </w:trPr>
        <w:tc>
          <w:tcPr>
            <w:tcW w:w="5415" w:type="dxa"/>
          </w:tcPr>
          <w:p w:rsidR="00703FF3" w:rsidRPr="007F3DD0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703FF3" w:rsidRDefault="0070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239744</w:t>
            </w:r>
            <w:bookmarkStart w:id="0" w:name="_GoBack"/>
            <w:bookmarkEnd w:id="0"/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57AAD"/>
    <w:rsid w:val="000C0B02"/>
    <w:rsid w:val="00103F20"/>
    <w:rsid w:val="001458FD"/>
    <w:rsid w:val="002009E8"/>
    <w:rsid w:val="002146AA"/>
    <w:rsid w:val="00250FF3"/>
    <w:rsid w:val="002C4866"/>
    <w:rsid w:val="002F4AD2"/>
    <w:rsid w:val="00303EB9"/>
    <w:rsid w:val="00333624"/>
    <w:rsid w:val="003E75A1"/>
    <w:rsid w:val="004B71D1"/>
    <w:rsid w:val="004C4C1F"/>
    <w:rsid w:val="00547040"/>
    <w:rsid w:val="005914EE"/>
    <w:rsid w:val="005B3D9A"/>
    <w:rsid w:val="005B778C"/>
    <w:rsid w:val="006645DD"/>
    <w:rsid w:val="006C07C7"/>
    <w:rsid w:val="006F44BF"/>
    <w:rsid w:val="006F5AF9"/>
    <w:rsid w:val="00703FF3"/>
    <w:rsid w:val="00712C0E"/>
    <w:rsid w:val="00747C66"/>
    <w:rsid w:val="007A6EED"/>
    <w:rsid w:val="007F3DD0"/>
    <w:rsid w:val="00893A2C"/>
    <w:rsid w:val="009A4FF7"/>
    <w:rsid w:val="00A20327"/>
    <w:rsid w:val="00A324FC"/>
    <w:rsid w:val="00A53B8D"/>
    <w:rsid w:val="00AD5233"/>
    <w:rsid w:val="00B36F0E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C2EF2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14</cp:revision>
  <cp:lastPrinted>2016-01-12T07:42:00Z</cp:lastPrinted>
  <dcterms:created xsi:type="dcterms:W3CDTF">2015-10-05T08:52:00Z</dcterms:created>
  <dcterms:modified xsi:type="dcterms:W3CDTF">2016-01-12T07:42:00Z</dcterms:modified>
</cp:coreProperties>
</file>